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8367E" w14:textId="0FEED62D" w:rsidR="00907E40" w:rsidRPr="000F42E3" w:rsidRDefault="00907E40" w:rsidP="000F4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2E3">
        <w:rPr>
          <w:rFonts w:ascii="Times New Roman" w:hAnsi="Times New Roman" w:cs="Times New Roman"/>
          <w:b/>
          <w:sz w:val="28"/>
          <w:szCs w:val="28"/>
        </w:rPr>
        <w:t>Расчет пеней и штрафов за несвоевременную оплату ЖКХ</w:t>
      </w:r>
      <w:r w:rsidR="000F42E3" w:rsidRPr="000F42E3">
        <w:rPr>
          <w:rFonts w:ascii="Times New Roman" w:hAnsi="Times New Roman" w:cs="Times New Roman"/>
          <w:b/>
          <w:sz w:val="28"/>
          <w:szCs w:val="28"/>
        </w:rPr>
        <w:t>.</w:t>
      </w:r>
    </w:p>
    <w:p w14:paraId="718EF17B" w14:textId="27C781E7" w:rsidR="00907E40" w:rsidRPr="000F42E3" w:rsidRDefault="00907E40" w:rsidP="000F4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E3">
        <w:rPr>
          <w:rFonts w:ascii="Times New Roman" w:hAnsi="Times New Roman" w:cs="Times New Roman"/>
          <w:sz w:val="28"/>
          <w:szCs w:val="28"/>
        </w:rPr>
        <w:t>Собственники и наниматели жилых помещений в многоквартирном доме обязаны ежемесячно вносить плату за жилое помещение и коммунальные услуги в соответствии со статьей 210 Гражданского кодекса Российской Федерации, частями 1, 2 статьи 153, пунктом 3 части 2 статьи 154, частью 1 статьи 155 Жилищного кодекса Российской Федерации.</w:t>
      </w:r>
    </w:p>
    <w:p w14:paraId="13D2F3F2" w14:textId="3D4F3AC9" w:rsidR="00907E40" w:rsidRPr="000F42E3" w:rsidRDefault="00907E40" w:rsidP="000F4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E3">
        <w:rPr>
          <w:rFonts w:ascii="Times New Roman" w:hAnsi="Times New Roman" w:cs="Times New Roman"/>
          <w:sz w:val="28"/>
          <w:szCs w:val="28"/>
        </w:rPr>
        <w:t>Согласно части 14 статьи 155 ЖК РФ, лица, несвоевременно и (или) не полностью внесшие плату за ЖКХ, обязаны уплатить кредитору пени в размере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31 дня, следующего за днем наступления установленного срока оплаты, по день фактической оплаты, произведенной в течение 90 календарных дней со дня наступления установленного срока оплаты.</w:t>
      </w:r>
    </w:p>
    <w:p w14:paraId="1EE552EC" w14:textId="77777777" w:rsidR="00907E40" w:rsidRPr="000F42E3" w:rsidRDefault="00907E40" w:rsidP="000F4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E3">
        <w:rPr>
          <w:rFonts w:ascii="Times New Roman" w:hAnsi="Times New Roman" w:cs="Times New Roman"/>
          <w:sz w:val="28"/>
          <w:szCs w:val="28"/>
        </w:rPr>
        <w:t>Начиная с 91 дня, следующего за днем наступления установленного срока оплаты, по день фактической оплаты пени уплачиваются в размере 1/300 ставки рефинансирования ЦБ РФ, действующей на день фактической оплаты, от не выплаченной в срок суммы за каждый день просрочки.</w:t>
      </w:r>
    </w:p>
    <w:p w14:paraId="5EAAF090" w14:textId="77777777" w:rsidR="00907E40" w:rsidRPr="000F42E3" w:rsidRDefault="00907E40" w:rsidP="000F4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E3">
        <w:rPr>
          <w:rFonts w:ascii="Times New Roman" w:hAnsi="Times New Roman" w:cs="Times New Roman"/>
          <w:sz w:val="28"/>
          <w:szCs w:val="28"/>
        </w:rPr>
        <w:t>Увеличение указанных размеров пеней законодательством не допускается.</w:t>
      </w:r>
    </w:p>
    <w:p w14:paraId="5EDBB36E" w14:textId="77777777" w:rsidR="00907E40" w:rsidRPr="000F42E3" w:rsidRDefault="00907E40" w:rsidP="000F4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E3">
        <w:rPr>
          <w:rFonts w:ascii="Times New Roman" w:hAnsi="Times New Roman" w:cs="Times New Roman"/>
          <w:sz w:val="28"/>
          <w:szCs w:val="28"/>
        </w:rPr>
        <w:t>Таким образом, недобросовестные потребители понесут излишнюю финансовую нагрузку.</w:t>
      </w:r>
    </w:p>
    <w:p w14:paraId="0C3CFD72" w14:textId="77777777" w:rsidR="00907E40" w:rsidRPr="000F42E3" w:rsidRDefault="00907E40" w:rsidP="000F4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05BF18" w14:textId="58C444CE" w:rsidR="00650348" w:rsidRPr="000F42E3" w:rsidRDefault="00907E40" w:rsidP="000F4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42E3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AD2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="00AD2BEB">
        <w:rPr>
          <w:rFonts w:ascii="Times New Roman" w:hAnsi="Times New Roman" w:cs="Times New Roman"/>
          <w:sz w:val="28"/>
          <w:szCs w:val="28"/>
        </w:rPr>
        <w:t xml:space="preserve">  А.А. </w:t>
      </w:r>
      <w:proofErr w:type="spellStart"/>
      <w:r w:rsidR="00AD2BEB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</w:p>
    <w:sectPr w:rsidR="00650348" w:rsidRP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7F"/>
    <w:rsid w:val="00006FF9"/>
    <w:rsid w:val="000F42E3"/>
    <w:rsid w:val="00650348"/>
    <w:rsid w:val="007F667F"/>
    <w:rsid w:val="008C7B75"/>
    <w:rsid w:val="00907E40"/>
    <w:rsid w:val="00AD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D248"/>
  <w15:chartTrackingRefBased/>
  <w15:docId w15:val="{F6B06970-64FB-4F78-959E-4DD0EF12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67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6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2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2026-02-09T16:21:00Z</dcterms:created>
  <dcterms:modified xsi:type="dcterms:W3CDTF">2026-02-09T17:30:00Z</dcterms:modified>
</cp:coreProperties>
</file>